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679ADD" w14:textId="77777777" w:rsidR="00EA439A" w:rsidRDefault="00000000">
      <w:pPr>
        <w:pStyle w:val="Heading1"/>
      </w:pPr>
      <w:r>
        <w:t>Junjie</w:t>
      </w:r>
      <w:r>
        <w:rPr>
          <w:spacing w:val="-9"/>
        </w:rPr>
        <w:t xml:space="preserve"> </w:t>
      </w:r>
      <w:r>
        <w:t>Xiong,</w:t>
      </w:r>
      <w:r>
        <w:rPr>
          <w:spacing w:val="-9"/>
        </w:rPr>
        <w:t xml:space="preserve"> </w:t>
      </w:r>
      <w:r>
        <w:rPr>
          <w:spacing w:val="-2"/>
        </w:rPr>
        <w:t>Ph.D.</w:t>
      </w:r>
    </w:p>
    <w:p w14:paraId="7FAD1894" w14:textId="77777777" w:rsidR="00EA439A" w:rsidRDefault="00000000">
      <w:pPr>
        <w:spacing w:before="37"/>
        <w:ind w:left="360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F88A6C2" wp14:editId="68724FE5">
                <wp:simplePos x="0" y="0"/>
                <wp:positionH relativeFrom="page">
                  <wp:posOffset>667512</wp:posOffset>
                </wp:positionH>
                <wp:positionV relativeFrom="paragraph">
                  <wp:posOffset>167405</wp:posOffset>
                </wp:positionV>
                <wp:extent cx="643763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 h="18415">
                              <a:moveTo>
                                <a:pt x="64373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437376" y="18288"/>
                              </a:lnTo>
                              <a:lnTo>
                                <a:pt x="6437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75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6CC51" id="Graphic 1" o:spid="_x0000_s1026" style="position:absolute;margin-left:52.55pt;margin-top:13.2pt;width:506.9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184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" path="m6437376,l,,,18288r6437376,l6437376,xe" fillcolor="#2e75b6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Department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Computer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Science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|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Missouri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S&amp;T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|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Rolla,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|</w:t>
      </w:r>
      <w:r>
        <w:rPr>
          <w:i/>
          <w:spacing w:val="-3"/>
          <w:sz w:val="18"/>
        </w:rPr>
        <w:t xml:space="preserve"> </w:t>
      </w:r>
      <w:hyperlink r:id="rId5">
        <w:r w:rsidR="00EA439A">
          <w:rPr>
            <w:i/>
            <w:spacing w:val="-2"/>
            <w:sz w:val="18"/>
          </w:rPr>
          <w:t>junjiexiong@mst.edu</w:t>
        </w:r>
      </w:hyperlink>
    </w:p>
    <w:p w14:paraId="2E94DA95" w14:textId="77777777" w:rsidR="00EA439A" w:rsidRDefault="00EA439A">
      <w:pPr>
        <w:pStyle w:val="BodyText"/>
        <w:ind w:left="0" w:firstLine="0"/>
        <w:rPr>
          <w:i/>
          <w:sz w:val="22"/>
        </w:rPr>
      </w:pPr>
    </w:p>
    <w:p w14:paraId="1F924080" w14:textId="77777777" w:rsidR="00EA439A" w:rsidRDefault="00EA439A">
      <w:pPr>
        <w:pStyle w:val="BodyText"/>
        <w:spacing w:before="94"/>
        <w:ind w:left="0" w:firstLine="0"/>
        <w:rPr>
          <w:i/>
          <w:sz w:val="22"/>
        </w:rPr>
      </w:pPr>
    </w:p>
    <w:p w14:paraId="48C13515" w14:textId="77777777" w:rsidR="00EA439A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46FE1EE" wp14:editId="533B23DA">
                <wp:simplePos x="0" y="0"/>
                <wp:positionH relativeFrom="page">
                  <wp:posOffset>667512</wp:posOffset>
                </wp:positionH>
                <wp:positionV relativeFrom="paragraph">
                  <wp:posOffset>177096</wp:posOffset>
                </wp:positionV>
                <wp:extent cx="6437630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 h="9525">
                              <a:moveTo>
                                <a:pt x="64373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37376" y="9144"/>
                              </a:lnTo>
                              <a:lnTo>
                                <a:pt x="6437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75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4A087" id="Graphic 2" o:spid="_x0000_s1026" style="position:absolute;margin-left:52.55pt;margin-top:13.95pt;width:506.9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" path="m6437376,l,,,9144r6437376,l6437376,xe" fillcolor="#2e75b6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EDUCATION</w:t>
      </w:r>
    </w:p>
    <w:p w14:paraId="371E4484" w14:textId="77777777" w:rsidR="00EA439A" w:rsidRDefault="00000000">
      <w:pPr>
        <w:pStyle w:val="BodyText"/>
        <w:spacing w:before="97"/>
        <w:ind w:left="360" w:firstLine="0"/>
      </w:pPr>
      <w:r>
        <w:rPr>
          <w:b/>
          <w:color w:val="1F3864"/>
        </w:rPr>
        <w:t>Ph.D.,</w:t>
      </w:r>
      <w:r>
        <w:rPr>
          <w:b/>
          <w:color w:val="1F3864"/>
          <w:spacing w:val="-9"/>
        </w:rPr>
        <w:t xml:space="preserve"> </w:t>
      </w:r>
      <w:r>
        <w:rPr>
          <w:color w:val="595959"/>
        </w:rPr>
        <w:t>Computer</w:t>
      </w:r>
      <w:r>
        <w:rPr>
          <w:color w:val="595959"/>
          <w:spacing w:val="-6"/>
        </w:rPr>
        <w:t xml:space="preserve"> </w:t>
      </w:r>
      <w:r>
        <w:rPr>
          <w:color w:val="595959"/>
        </w:rPr>
        <w:t>Science</w:t>
      </w:r>
      <w:r>
        <w:rPr>
          <w:color w:val="595959"/>
          <w:spacing w:val="-6"/>
        </w:rPr>
        <w:t xml:space="preserve"> </w:t>
      </w:r>
      <w:r>
        <w:rPr>
          <w:color w:val="595959"/>
        </w:rPr>
        <w:t>—</w:t>
      </w:r>
      <w:r>
        <w:rPr>
          <w:color w:val="595959"/>
          <w:spacing w:val="-8"/>
        </w:rPr>
        <w:t xml:space="preserve"> </w:t>
      </w:r>
      <w:r>
        <w:rPr>
          <w:color w:val="595959"/>
        </w:rPr>
        <w:t>University</w:t>
      </w:r>
      <w:r>
        <w:rPr>
          <w:color w:val="595959"/>
          <w:spacing w:val="-6"/>
        </w:rPr>
        <w:t xml:space="preserve"> </w:t>
      </w:r>
      <w:r>
        <w:rPr>
          <w:color w:val="595959"/>
        </w:rPr>
        <w:t>of</w:t>
      </w:r>
      <w:r>
        <w:rPr>
          <w:color w:val="595959"/>
          <w:spacing w:val="-6"/>
        </w:rPr>
        <w:t xml:space="preserve"> </w:t>
      </w:r>
      <w:r>
        <w:rPr>
          <w:color w:val="595959"/>
        </w:rPr>
        <w:t>South</w:t>
      </w:r>
      <w:r>
        <w:rPr>
          <w:color w:val="595959"/>
          <w:spacing w:val="-6"/>
        </w:rPr>
        <w:t xml:space="preserve"> </w:t>
      </w:r>
      <w:r>
        <w:rPr>
          <w:color w:val="595959"/>
        </w:rPr>
        <w:t>Florida,</w:t>
      </w:r>
      <w:r>
        <w:rPr>
          <w:color w:val="595959"/>
          <w:spacing w:val="-7"/>
        </w:rPr>
        <w:t xml:space="preserve"> </w:t>
      </w:r>
      <w:r>
        <w:rPr>
          <w:color w:val="595959"/>
        </w:rPr>
        <w:t>Tampa,</w:t>
      </w:r>
      <w:r>
        <w:rPr>
          <w:color w:val="595959"/>
          <w:spacing w:val="-6"/>
        </w:rPr>
        <w:t xml:space="preserve"> </w:t>
      </w:r>
      <w:r>
        <w:rPr>
          <w:color w:val="595959"/>
        </w:rPr>
        <w:t>FL</w:t>
      </w:r>
      <w:r>
        <w:rPr>
          <w:color w:val="595959"/>
          <w:spacing w:val="-6"/>
        </w:rPr>
        <w:t xml:space="preserve"> </w:t>
      </w:r>
      <w:r>
        <w:rPr>
          <w:color w:val="595959"/>
        </w:rPr>
        <w:t>—</w:t>
      </w:r>
      <w:r>
        <w:rPr>
          <w:color w:val="595959"/>
          <w:spacing w:val="-7"/>
        </w:rPr>
        <w:t xml:space="preserve"> </w:t>
      </w:r>
      <w:r>
        <w:rPr>
          <w:color w:val="595959"/>
          <w:spacing w:val="-4"/>
        </w:rPr>
        <w:t>2025</w:t>
      </w:r>
    </w:p>
    <w:p w14:paraId="1F374649" w14:textId="77777777" w:rsidR="00EA439A" w:rsidRDefault="00000000">
      <w:pPr>
        <w:pStyle w:val="BodyText"/>
        <w:spacing w:before="58"/>
        <w:ind w:left="360" w:firstLine="0"/>
      </w:pPr>
      <w:r>
        <w:rPr>
          <w:b/>
          <w:color w:val="1F3864"/>
        </w:rPr>
        <w:t>M.S.,</w:t>
      </w:r>
      <w:r>
        <w:rPr>
          <w:b/>
          <w:color w:val="1F3864"/>
          <w:spacing w:val="-10"/>
        </w:rPr>
        <w:t xml:space="preserve"> </w:t>
      </w:r>
      <w:r>
        <w:rPr>
          <w:color w:val="595959"/>
        </w:rPr>
        <w:t>Computer</w:t>
      </w:r>
      <w:r>
        <w:rPr>
          <w:color w:val="595959"/>
          <w:spacing w:val="-8"/>
        </w:rPr>
        <w:t xml:space="preserve"> </w:t>
      </w:r>
      <w:r>
        <w:rPr>
          <w:color w:val="595959"/>
        </w:rPr>
        <w:t>Science</w:t>
      </w:r>
      <w:r>
        <w:rPr>
          <w:color w:val="595959"/>
          <w:spacing w:val="-8"/>
        </w:rPr>
        <w:t xml:space="preserve"> </w:t>
      </w:r>
      <w:r>
        <w:rPr>
          <w:color w:val="595959"/>
        </w:rPr>
        <w:t>—</w:t>
      </w:r>
      <w:r>
        <w:rPr>
          <w:color w:val="595959"/>
          <w:spacing w:val="-9"/>
        </w:rPr>
        <w:t xml:space="preserve"> </w:t>
      </w:r>
      <w:r>
        <w:rPr>
          <w:color w:val="595959"/>
        </w:rPr>
        <w:t>Nanjing</w:t>
      </w:r>
      <w:r>
        <w:rPr>
          <w:color w:val="595959"/>
          <w:spacing w:val="-8"/>
        </w:rPr>
        <w:t xml:space="preserve"> </w:t>
      </w:r>
      <w:r>
        <w:rPr>
          <w:color w:val="595959"/>
        </w:rPr>
        <w:t>University</w:t>
      </w:r>
      <w:r>
        <w:rPr>
          <w:color w:val="595959"/>
          <w:spacing w:val="-7"/>
        </w:rPr>
        <w:t xml:space="preserve"> </w:t>
      </w:r>
      <w:r>
        <w:rPr>
          <w:color w:val="595959"/>
        </w:rPr>
        <w:t>of</w:t>
      </w:r>
      <w:r>
        <w:rPr>
          <w:color w:val="595959"/>
          <w:spacing w:val="-8"/>
        </w:rPr>
        <w:t xml:space="preserve"> </w:t>
      </w:r>
      <w:r>
        <w:rPr>
          <w:color w:val="595959"/>
        </w:rPr>
        <w:t>Posts</w:t>
      </w:r>
      <w:r>
        <w:rPr>
          <w:color w:val="595959"/>
          <w:spacing w:val="-8"/>
        </w:rPr>
        <w:t xml:space="preserve"> </w:t>
      </w:r>
      <w:r>
        <w:rPr>
          <w:color w:val="595959"/>
        </w:rPr>
        <w:t>and</w:t>
      </w:r>
      <w:r>
        <w:rPr>
          <w:color w:val="595959"/>
          <w:spacing w:val="-8"/>
        </w:rPr>
        <w:t xml:space="preserve"> </w:t>
      </w:r>
      <w:r>
        <w:rPr>
          <w:color w:val="595959"/>
        </w:rPr>
        <w:t>Telecommunications,</w:t>
      </w:r>
      <w:r>
        <w:rPr>
          <w:color w:val="595959"/>
          <w:spacing w:val="-8"/>
        </w:rPr>
        <w:t xml:space="preserve"> </w:t>
      </w:r>
      <w:r>
        <w:rPr>
          <w:color w:val="595959"/>
        </w:rPr>
        <w:t>Nanjing,</w:t>
      </w:r>
      <w:r>
        <w:rPr>
          <w:color w:val="595959"/>
          <w:spacing w:val="-8"/>
        </w:rPr>
        <w:t xml:space="preserve"> </w:t>
      </w:r>
      <w:r>
        <w:rPr>
          <w:color w:val="595959"/>
        </w:rPr>
        <w:t>China—</w:t>
      </w:r>
      <w:r>
        <w:rPr>
          <w:color w:val="595959"/>
          <w:spacing w:val="-8"/>
        </w:rPr>
        <w:t xml:space="preserve"> </w:t>
      </w:r>
      <w:r>
        <w:rPr>
          <w:color w:val="595959"/>
          <w:spacing w:val="-4"/>
        </w:rPr>
        <w:t>2019</w:t>
      </w:r>
    </w:p>
    <w:p w14:paraId="26901931" w14:textId="77777777" w:rsidR="00EA439A" w:rsidRDefault="00000000">
      <w:pPr>
        <w:pStyle w:val="BodyText"/>
        <w:spacing w:before="58"/>
        <w:ind w:left="360" w:firstLine="0"/>
      </w:pPr>
      <w:r>
        <w:rPr>
          <w:b/>
          <w:color w:val="1F3864"/>
        </w:rPr>
        <w:t>B.S.,</w:t>
      </w:r>
      <w:r>
        <w:rPr>
          <w:b/>
          <w:color w:val="1F3864"/>
          <w:spacing w:val="-10"/>
        </w:rPr>
        <w:t xml:space="preserve"> </w:t>
      </w:r>
      <w:r>
        <w:rPr>
          <w:color w:val="595959"/>
        </w:rPr>
        <w:t>Computer</w:t>
      </w:r>
      <w:r>
        <w:rPr>
          <w:color w:val="595959"/>
          <w:spacing w:val="-7"/>
        </w:rPr>
        <w:t xml:space="preserve"> </w:t>
      </w:r>
      <w:r>
        <w:rPr>
          <w:color w:val="595959"/>
        </w:rPr>
        <w:t>Science</w:t>
      </w:r>
      <w:r>
        <w:rPr>
          <w:color w:val="595959"/>
          <w:spacing w:val="-7"/>
        </w:rPr>
        <w:t xml:space="preserve"> </w:t>
      </w:r>
      <w:r>
        <w:rPr>
          <w:color w:val="595959"/>
        </w:rPr>
        <w:t>—</w:t>
      </w:r>
      <w:r>
        <w:rPr>
          <w:color w:val="595959"/>
          <w:spacing w:val="-9"/>
        </w:rPr>
        <w:t xml:space="preserve"> </w:t>
      </w:r>
      <w:r>
        <w:rPr>
          <w:color w:val="595959"/>
        </w:rPr>
        <w:t>Beijing</w:t>
      </w:r>
      <w:r>
        <w:rPr>
          <w:color w:val="595959"/>
          <w:spacing w:val="-8"/>
        </w:rPr>
        <w:t xml:space="preserve"> </w:t>
      </w:r>
      <w:r>
        <w:rPr>
          <w:color w:val="595959"/>
        </w:rPr>
        <w:t>University</w:t>
      </w:r>
      <w:r>
        <w:rPr>
          <w:color w:val="595959"/>
          <w:spacing w:val="-7"/>
        </w:rPr>
        <w:t xml:space="preserve"> </w:t>
      </w:r>
      <w:r>
        <w:rPr>
          <w:color w:val="595959"/>
        </w:rPr>
        <w:t>of</w:t>
      </w:r>
      <w:r>
        <w:rPr>
          <w:color w:val="595959"/>
          <w:spacing w:val="-8"/>
        </w:rPr>
        <w:t xml:space="preserve"> </w:t>
      </w:r>
      <w:r>
        <w:rPr>
          <w:color w:val="595959"/>
        </w:rPr>
        <w:t>Posts</w:t>
      </w:r>
      <w:r>
        <w:rPr>
          <w:color w:val="595959"/>
          <w:spacing w:val="-7"/>
        </w:rPr>
        <w:t xml:space="preserve"> </w:t>
      </w:r>
      <w:r>
        <w:rPr>
          <w:color w:val="595959"/>
        </w:rPr>
        <w:t>and</w:t>
      </w:r>
      <w:r>
        <w:rPr>
          <w:color w:val="595959"/>
          <w:spacing w:val="-7"/>
        </w:rPr>
        <w:t xml:space="preserve"> </w:t>
      </w:r>
      <w:r>
        <w:rPr>
          <w:color w:val="595959"/>
        </w:rPr>
        <w:t>Telecommunications,</w:t>
      </w:r>
      <w:r>
        <w:rPr>
          <w:color w:val="595959"/>
          <w:spacing w:val="-8"/>
        </w:rPr>
        <w:t xml:space="preserve"> </w:t>
      </w:r>
      <w:r>
        <w:rPr>
          <w:color w:val="595959"/>
        </w:rPr>
        <w:t>Beijing,</w:t>
      </w:r>
      <w:r>
        <w:rPr>
          <w:color w:val="595959"/>
          <w:spacing w:val="-7"/>
        </w:rPr>
        <w:t xml:space="preserve"> </w:t>
      </w:r>
      <w:r>
        <w:rPr>
          <w:color w:val="595959"/>
        </w:rPr>
        <w:t>China</w:t>
      </w:r>
      <w:r>
        <w:rPr>
          <w:color w:val="595959"/>
          <w:spacing w:val="-7"/>
        </w:rPr>
        <w:t xml:space="preserve"> </w:t>
      </w:r>
      <w:r>
        <w:rPr>
          <w:color w:val="595959"/>
        </w:rPr>
        <w:t>—</w:t>
      </w:r>
      <w:r>
        <w:rPr>
          <w:color w:val="595959"/>
          <w:spacing w:val="-8"/>
        </w:rPr>
        <w:t xml:space="preserve"> </w:t>
      </w:r>
      <w:r>
        <w:rPr>
          <w:color w:val="595959"/>
          <w:spacing w:val="-4"/>
        </w:rPr>
        <w:t>2012</w:t>
      </w:r>
    </w:p>
    <w:p w14:paraId="012328E6" w14:textId="77777777" w:rsidR="00EA439A" w:rsidRDefault="00EA439A">
      <w:pPr>
        <w:pStyle w:val="BodyText"/>
        <w:ind w:left="0" w:firstLine="0"/>
      </w:pPr>
    </w:p>
    <w:p w14:paraId="3CE4A698" w14:textId="77777777" w:rsidR="00EA439A" w:rsidRDefault="00EA439A">
      <w:pPr>
        <w:pStyle w:val="BodyText"/>
        <w:spacing w:before="74"/>
        <w:ind w:left="0" w:firstLine="0"/>
      </w:pPr>
    </w:p>
    <w:p w14:paraId="2AD7E10D" w14:textId="77777777" w:rsidR="00EA439A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EDB4B79" wp14:editId="5DEB1C4C">
                <wp:simplePos x="0" y="0"/>
                <wp:positionH relativeFrom="page">
                  <wp:posOffset>667512</wp:posOffset>
                </wp:positionH>
                <wp:positionV relativeFrom="paragraph">
                  <wp:posOffset>173869</wp:posOffset>
                </wp:positionV>
                <wp:extent cx="6437630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 h="9525">
                              <a:moveTo>
                                <a:pt x="64373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37376" y="9144"/>
                              </a:lnTo>
                              <a:lnTo>
                                <a:pt x="6437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75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B01F9" id="Graphic 3" o:spid="_x0000_s1026" style="position:absolute;margin-left:52.55pt;margin-top:13.7pt;width:506.9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" path="m6437376,l,,,9144r6437376,l6437376,xe" fillcolor="#2e75b6" stroked="f">
                <v:path arrowok="t"/>
                <w10:wrap anchorx="page"/>
              </v:shape>
            </w:pict>
          </mc:Fallback>
        </mc:AlternateContent>
      </w:r>
      <w:r>
        <w:t>ACADEMIC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PROFESSIONAL</w:t>
      </w:r>
      <w:r>
        <w:rPr>
          <w:spacing w:val="-7"/>
        </w:rPr>
        <w:t xml:space="preserve"> </w:t>
      </w:r>
      <w:r>
        <w:rPr>
          <w:spacing w:val="-2"/>
        </w:rPr>
        <w:t>EXPERIENCE</w:t>
      </w:r>
    </w:p>
    <w:p w14:paraId="36E167C5" w14:textId="77777777" w:rsidR="00EA439A" w:rsidRDefault="00000000">
      <w:pPr>
        <w:pStyle w:val="Heading3"/>
        <w:spacing w:before="92"/>
        <w:rPr>
          <w:u w:val="none"/>
        </w:rPr>
      </w:pPr>
      <w:r>
        <w:rPr>
          <w:spacing w:val="-2"/>
        </w:rPr>
        <w:t>Academic</w:t>
      </w:r>
    </w:p>
    <w:p w14:paraId="0056C551" w14:textId="77777777" w:rsidR="00EA439A" w:rsidRDefault="00000000">
      <w:pPr>
        <w:pStyle w:val="BodyText"/>
        <w:spacing w:before="58"/>
        <w:ind w:left="360" w:firstLine="0"/>
      </w:pPr>
      <w:r>
        <w:rPr>
          <w:b/>
          <w:color w:val="1F3864"/>
        </w:rPr>
        <w:t>2025–Present</w:t>
      </w:r>
      <w:r>
        <w:rPr>
          <w:b/>
          <w:color w:val="1F3864"/>
          <w:spacing w:val="-11"/>
        </w:rPr>
        <w:t xml:space="preserve"> </w:t>
      </w:r>
      <w:r>
        <w:t>Assistant</w:t>
      </w:r>
      <w:r>
        <w:rPr>
          <w:spacing w:val="-9"/>
        </w:rPr>
        <w:t xml:space="preserve"> </w:t>
      </w:r>
      <w:r>
        <w:t>Professor,</w:t>
      </w:r>
      <w:r>
        <w:rPr>
          <w:spacing w:val="-8"/>
        </w:rPr>
        <w:t xml:space="preserve"> </w:t>
      </w:r>
      <w:r>
        <w:t>Dept.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Computer</w:t>
      </w:r>
      <w:r>
        <w:rPr>
          <w:spacing w:val="-8"/>
        </w:rPr>
        <w:t xml:space="preserve"> </w:t>
      </w:r>
      <w:r>
        <w:t>Science,</w:t>
      </w:r>
      <w:r>
        <w:rPr>
          <w:spacing w:val="-9"/>
        </w:rPr>
        <w:t xml:space="preserve"> </w:t>
      </w:r>
      <w:r>
        <w:t>Missouri</w:t>
      </w:r>
      <w:r>
        <w:rPr>
          <w:spacing w:val="-9"/>
        </w:rPr>
        <w:t xml:space="preserve"> </w:t>
      </w:r>
      <w:r>
        <w:t>S&amp;T,</w:t>
      </w:r>
      <w:r>
        <w:rPr>
          <w:spacing w:val="-8"/>
        </w:rPr>
        <w:t xml:space="preserve"> </w:t>
      </w:r>
      <w:r>
        <w:t>Rolla,</w:t>
      </w:r>
      <w:r>
        <w:rPr>
          <w:spacing w:val="-9"/>
        </w:rPr>
        <w:t xml:space="preserve"> </w:t>
      </w:r>
      <w:r>
        <w:t>MO</w:t>
      </w:r>
      <w:r>
        <w:rPr>
          <w:spacing w:val="-9"/>
        </w:rPr>
        <w:t xml:space="preserve"> </w:t>
      </w:r>
      <w:r>
        <w:t>(Full-</w:t>
      </w:r>
      <w:r>
        <w:rPr>
          <w:spacing w:val="-2"/>
        </w:rPr>
        <w:t>Time)</w:t>
      </w:r>
    </w:p>
    <w:p w14:paraId="1BDC5240" w14:textId="77777777" w:rsidR="00EA439A" w:rsidRDefault="00EA439A">
      <w:pPr>
        <w:pStyle w:val="BodyText"/>
        <w:ind w:left="0" w:firstLine="0"/>
      </w:pPr>
    </w:p>
    <w:p w14:paraId="6E4C1FF7" w14:textId="77777777" w:rsidR="00EA439A" w:rsidRDefault="00EA439A">
      <w:pPr>
        <w:pStyle w:val="BodyText"/>
        <w:spacing w:before="74"/>
        <w:ind w:left="0" w:firstLine="0"/>
      </w:pPr>
    </w:p>
    <w:p w14:paraId="7973303A" w14:textId="77777777" w:rsidR="00EA439A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FA98A6B" wp14:editId="462FF98C">
                <wp:simplePos x="0" y="0"/>
                <wp:positionH relativeFrom="page">
                  <wp:posOffset>667512</wp:posOffset>
                </wp:positionH>
                <wp:positionV relativeFrom="paragraph">
                  <wp:posOffset>173806</wp:posOffset>
                </wp:positionV>
                <wp:extent cx="6437630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 h="9525">
                              <a:moveTo>
                                <a:pt x="643737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437376" y="9143"/>
                              </a:lnTo>
                              <a:lnTo>
                                <a:pt x="6437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75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FB968" id="Graphic 4" o:spid="_x0000_s1026" style="position:absolute;margin-left:52.55pt;margin-top:13.7pt;width:506.9pt;height: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" path="m6437376,l,,,9143r6437376,l6437376,xe" fillcolor="#2e75b6" stroked="f">
                <v:path arrowok="t"/>
                <w10:wrap anchorx="page"/>
              </v:shape>
            </w:pict>
          </mc:Fallback>
        </mc:AlternateContent>
      </w:r>
      <w:r>
        <w:t>PROFESSIONAL</w:t>
      </w:r>
      <w:r>
        <w:rPr>
          <w:spacing w:val="-11"/>
        </w:rPr>
        <w:t xml:space="preserve"> </w:t>
      </w:r>
      <w:r>
        <w:t>CREDENTIALS,</w:t>
      </w:r>
      <w:r>
        <w:rPr>
          <w:spacing w:val="-10"/>
        </w:rPr>
        <w:t xml:space="preserve"> </w:t>
      </w:r>
      <w:r>
        <w:t>CERTIFICATIONS,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pacing w:val="-2"/>
        </w:rPr>
        <w:t>LICENSING</w:t>
      </w:r>
    </w:p>
    <w:p w14:paraId="530E17AE" w14:textId="77777777" w:rsidR="00EA439A" w:rsidRDefault="00000000">
      <w:pPr>
        <w:pStyle w:val="ListParagraph"/>
        <w:numPr>
          <w:ilvl w:val="0"/>
          <w:numId w:val="1"/>
        </w:numPr>
        <w:tabs>
          <w:tab w:val="left" w:pos="898"/>
        </w:tabs>
        <w:spacing w:before="92"/>
        <w:ind w:left="898" w:hanging="259"/>
        <w:rPr>
          <w:sz w:val="20"/>
        </w:rPr>
      </w:pPr>
      <w:r>
        <w:rPr>
          <w:sz w:val="20"/>
        </w:rPr>
        <w:t>IEEE</w:t>
      </w:r>
      <w:r>
        <w:rPr>
          <w:spacing w:val="-8"/>
          <w:sz w:val="20"/>
        </w:rPr>
        <w:t xml:space="preserve"> </w:t>
      </w:r>
      <w:r>
        <w:rPr>
          <w:sz w:val="20"/>
        </w:rPr>
        <w:t>Member,</w:t>
      </w:r>
      <w:r>
        <w:rPr>
          <w:spacing w:val="-8"/>
          <w:sz w:val="20"/>
        </w:rPr>
        <w:t xml:space="preserve"> </w:t>
      </w:r>
      <w:r>
        <w:rPr>
          <w:sz w:val="20"/>
        </w:rPr>
        <w:t>elevated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2025</w:t>
      </w:r>
    </w:p>
    <w:p w14:paraId="5EAF5CBB" w14:textId="77777777" w:rsidR="00EA439A" w:rsidRDefault="00000000">
      <w:pPr>
        <w:pStyle w:val="ListParagraph"/>
        <w:numPr>
          <w:ilvl w:val="0"/>
          <w:numId w:val="1"/>
        </w:numPr>
        <w:tabs>
          <w:tab w:val="left" w:pos="898"/>
        </w:tabs>
        <w:spacing w:before="44"/>
        <w:ind w:left="898" w:hanging="259"/>
        <w:rPr>
          <w:sz w:val="20"/>
        </w:rPr>
      </w:pPr>
      <w:r>
        <w:rPr>
          <w:sz w:val="20"/>
        </w:rPr>
        <w:t>ACM</w:t>
      </w:r>
      <w:r>
        <w:rPr>
          <w:spacing w:val="-9"/>
          <w:sz w:val="20"/>
        </w:rPr>
        <w:t xml:space="preserve"> </w:t>
      </w:r>
      <w:r>
        <w:rPr>
          <w:sz w:val="20"/>
        </w:rPr>
        <w:t>Member,</w:t>
      </w:r>
      <w:r>
        <w:rPr>
          <w:spacing w:val="-7"/>
          <w:sz w:val="20"/>
        </w:rPr>
        <w:t xml:space="preserve"> </w:t>
      </w:r>
      <w:r>
        <w:rPr>
          <w:sz w:val="20"/>
        </w:rPr>
        <w:t>elevated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2025</w:t>
      </w:r>
    </w:p>
    <w:p w14:paraId="088548B4" w14:textId="77777777" w:rsidR="00EA439A" w:rsidRDefault="00000000">
      <w:pPr>
        <w:pStyle w:val="Heading2"/>
        <w:spacing w:before="197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9853F0F" wp14:editId="47D0FC10">
                <wp:simplePos x="0" y="0"/>
                <wp:positionH relativeFrom="page">
                  <wp:posOffset>667512</wp:posOffset>
                </wp:positionH>
                <wp:positionV relativeFrom="paragraph">
                  <wp:posOffset>299193</wp:posOffset>
                </wp:positionV>
                <wp:extent cx="6437630" cy="952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 h="9525">
                              <a:moveTo>
                                <a:pt x="643737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437376" y="9143"/>
                              </a:lnTo>
                              <a:lnTo>
                                <a:pt x="6437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75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4760A" id="Graphic 5" o:spid="_x0000_s1026" style="position:absolute;margin-left:52.55pt;margin-top:23.55pt;width:506.9pt;height: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" path="m6437376,l,,,9143r6437376,l6437376,xe" fillcolor="#2e75b6" stroked="f">
                <v:path arrowok="t"/>
                <w10:wrap anchorx="page"/>
              </v:shape>
            </w:pict>
          </mc:Fallback>
        </mc:AlternateContent>
      </w:r>
      <w:r>
        <w:t>PROFESSIONAL</w:t>
      </w:r>
      <w:r>
        <w:rPr>
          <w:spacing w:val="-12"/>
        </w:rPr>
        <w:t xml:space="preserve"> </w:t>
      </w:r>
      <w:r>
        <w:t>DEVELOPMENT</w:t>
      </w:r>
      <w:r>
        <w:rPr>
          <w:spacing w:val="-11"/>
        </w:rPr>
        <w:t xml:space="preserve"> </w:t>
      </w:r>
      <w:r>
        <w:rPr>
          <w:spacing w:val="-2"/>
        </w:rPr>
        <w:t>ACTIVITIES</w:t>
      </w:r>
    </w:p>
    <w:p w14:paraId="7C42E1E7" w14:textId="77777777" w:rsidR="00EA439A" w:rsidRDefault="00000000">
      <w:pPr>
        <w:pStyle w:val="ListParagraph"/>
        <w:numPr>
          <w:ilvl w:val="0"/>
          <w:numId w:val="1"/>
        </w:numPr>
        <w:tabs>
          <w:tab w:val="left" w:pos="898"/>
        </w:tabs>
        <w:spacing w:before="103"/>
        <w:ind w:left="898" w:hanging="259"/>
        <w:rPr>
          <w:color w:val="1F3864"/>
        </w:rPr>
      </w:pPr>
      <w:r>
        <w:rPr>
          <w:sz w:val="21"/>
        </w:rPr>
        <w:t>20th</w:t>
      </w:r>
      <w:r>
        <w:rPr>
          <w:spacing w:val="-6"/>
          <w:sz w:val="21"/>
        </w:rPr>
        <w:t xml:space="preserve"> </w:t>
      </w:r>
      <w:r>
        <w:rPr>
          <w:sz w:val="21"/>
        </w:rPr>
        <w:t>Annual</w:t>
      </w:r>
      <w:r>
        <w:rPr>
          <w:spacing w:val="-6"/>
          <w:sz w:val="21"/>
        </w:rPr>
        <w:t xml:space="preserve"> </w:t>
      </w:r>
      <w:r>
        <w:rPr>
          <w:sz w:val="21"/>
        </w:rPr>
        <w:t>ISC</w:t>
      </w:r>
      <w:r>
        <w:rPr>
          <w:spacing w:val="-6"/>
          <w:sz w:val="21"/>
        </w:rPr>
        <w:t xml:space="preserve"> </w:t>
      </w:r>
      <w:r>
        <w:rPr>
          <w:sz w:val="21"/>
        </w:rPr>
        <w:t>Poster</w:t>
      </w:r>
      <w:r>
        <w:rPr>
          <w:spacing w:val="-6"/>
          <w:sz w:val="21"/>
        </w:rPr>
        <w:t xml:space="preserve"> </w:t>
      </w:r>
      <w:r>
        <w:rPr>
          <w:sz w:val="21"/>
        </w:rPr>
        <w:t>Presentation,</w:t>
      </w:r>
      <w:r>
        <w:rPr>
          <w:spacing w:val="-6"/>
          <w:sz w:val="21"/>
        </w:rPr>
        <w:t xml:space="preserve"> </w:t>
      </w:r>
      <w:r>
        <w:rPr>
          <w:sz w:val="21"/>
        </w:rPr>
        <w:t>Poster</w:t>
      </w:r>
      <w:r>
        <w:rPr>
          <w:spacing w:val="-6"/>
          <w:sz w:val="21"/>
        </w:rPr>
        <w:t xml:space="preserve"> </w:t>
      </w:r>
      <w:r>
        <w:rPr>
          <w:sz w:val="21"/>
        </w:rPr>
        <w:t>Session</w:t>
      </w:r>
      <w:r>
        <w:rPr>
          <w:spacing w:val="-6"/>
          <w:sz w:val="21"/>
        </w:rPr>
        <w:t xml:space="preserve"> </w:t>
      </w:r>
      <w:r>
        <w:rPr>
          <w:sz w:val="21"/>
        </w:rPr>
        <w:t>Judge,</w:t>
      </w:r>
      <w:r>
        <w:rPr>
          <w:spacing w:val="-6"/>
          <w:sz w:val="21"/>
        </w:rPr>
        <w:t xml:space="preserve"> </w:t>
      </w:r>
      <w:r>
        <w:rPr>
          <w:sz w:val="21"/>
        </w:rPr>
        <w:t>Nov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2025</w:t>
      </w:r>
    </w:p>
    <w:p w14:paraId="2CE143D2" w14:textId="77777777" w:rsidR="00EA439A" w:rsidRDefault="00000000">
      <w:pPr>
        <w:pStyle w:val="Heading2"/>
        <w:spacing w:before="188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762D4F2" wp14:editId="6590074D">
                <wp:simplePos x="0" y="0"/>
                <wp:positionH relativeFrom="page">
                  <wp:posOffset>667512</wp:posOffset>
                </wp:positionH>
                <wp:positionV relativeFrom="paragraph">
                  <wp:posOffset>293378</wp:posOffset>
                </wp:positionV>
                <wp:extent cx="6437630" cy="95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 h="9525">
                              <a:moveTo>
                                <a:pt x="64373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37376" y="9144"/>
                              </a:lnTo>
                              <a:lnTo>
                                <a:pt x="6437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75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A29F4" id="Graphic 6" o:spid="_x0000_s1026" style="position:absolute;margin-left:52.55pt;margin-top:23.1pt;width:506.9pt;height: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" path="m6437376,l,,,9144r6437376,l6437376,xe" fillcolor="#2e75b6" stroked="f">
                <v:path arrowok="t"/>
                <w10:wrap anchorx="page"/>
              </v:shape>
            </w:pict>
          </mc:Fallback>
        </mc:AlternateContent>
      </w:r>
      <w:r>
        <w:t>CONTRIBUTIONS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DISCIPLINE</w:t>
      </w:r>
    </w:p>
    <w:p w14:paraId="58F38E27" w14:textId="77777777" w:rsidR="00EA439A" w:rsidRDefault="00EA439A">
      <w:pPr>
        <w:pStyle w:val="BodyText"/>
        <w:spacing w:before="160"/>
        <w:ind w:left="0" w:firstLine="0"/>
        <w:rPr>
          <w:b/>
        </w:rPr>
      </w:pPr>
    </w:p>
    <w:p w14:paraId="12A15738" w14:textId="77777777" w:rsidR="00EA439A" w:rsidRDefault="00000000">
      <w:pPr>
        <w:pStyle w:val="Heading3"/>
        <w:rPr>
          <w:spacing w:val="-2"/>
          <w:lang w:eastAsia="zh-CN"/>
        </w:rPr>
      </w:pPr>
      <w:r>
        <w:rPr>
          <w:spacing w:val="-2"/>
        </w:rPr>
        <w:t>Publications</w:t>
      </w:r>
    </w:p>
    <w:p w14:paraId="6BC942B6" w14:textId="77777777" w:rsidR="001275C8" w:rsidRDefault="001275C8">
      <w:pPr>
        <w:pStyle w:val="Heading3"/>
        <w:rPr>
          <w:rFonts w:hint="eastAsia"/>
          <w:spacing w:val="-2"/>
          <w:lang w:eastAsia="zh-CN"/>
        </w:rPr>
      </w:pPr>
    </w:p>
    <w:p w14:paraId="1B0EF6D0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>J. Wang, C. Zhu, Y. Zhou, L. Li, X. He, and J. Xiong, ‘COGNITION: From Evaluation to Defense against Multimodal LLM CAPTCHA Solvers’, 35th USENIX Security Symposium (Security '26)</w:t>
      </w:r>
    </w:p>
    <w:p w14:paraId="281F4E20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>L. Li, R. Ma, Z. Xue, and J. Xiong, ‘Characterizing User-Reported Risks across LLM Chatbots’, in Proceedings of the 2026 CHI Conference on Human Factors in Computing Systems, 2026, pp. 1–26.</w:t>
      </w:r>
    </w:p>
    <w:p w14:paraId="5404DCD1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 xml:space="preserve">J. Xiong, I. </w:t>
      </w:r>
      <w:proofErr w:type="spellStart"/>
      <w:r w:rsidRPr="001275C8">
        <w:rPr>
          <w:sz w:val="20"/>
        </w:rPr>
        <w:t>Markwood</w:t>
      </w:r>
      <w:proofErr w:type="spellEnd"/>
      <w:r w:rsidRPr="001275C8">
        <w:rPr>
          <w:sz w:val="20"/>
        </w:rPr>
        <w:t>, D. Shen, Y. Liu, and Z. Lu, ‘Content Subversion against Information-Based Systems’, IEEE Transactions on Dependable and Secure Computing, 2026. DOI: 10.1109/TDSC.2025.3628309</w:t>
      </w:r>
    </w:p>
    <w:p w14:paraId="59982ACC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 xml:space="preserve">Xu, </w:t>
      </w:r>
      <w:proofErr w:type="spellStart"/>
      <w:r w:rsidRPr="001275C8">
        <w:rPr>
          <w:sz w:val="20"/>
        </w:rPr>
        <w:t>Xiaoran</w:t>
      </w:r>
      <w:proofErr w:type="spellEnd"/>
      <w:r w:rsidRPr="001275C8">
        <w:rPr>
          <w:sz w:val="20"/>
        </w:rPr>
        <w:t xml:space="preserve">, </w:t>
      </w:r>
      <w:proofErr w:type="spellStart"/>
      <w:r w:rsidRPr="001275C8">
        <w:rPr>
          <w:sz w:val="20"/>
        </w:rPr>
        <w:t>Zhaoqian</w:t>
      </w:r>
      <w:proofErr w:type="spellEnd"/>
      <w:r w:rsidRPr="001275C8">
        <w:rPr>
          <w:sz w:val="20"/>
        </w:rPr>
        <w:t xml:space="preserve"> Xue, Chi Zhang, Jhonatan </w:t>
      </w:r>
      <w:proofErr w:type="spellStart"/>
      <w:r w:rsidRPr="001275C8">
        <w:rPr>
          <w:sz w:val="20"/>
        </w:rPr>
        <w:t>Medri</w:t>
      </w:r>
      <w:proofErr w:type="spellEnd"/>
      <w:r w:rsidRPr="001275C8">
        <w:rPr>
          <w:sz w:val="20"/>
        </w:rPr>
        <w:t xml:space="preserve">, Junjie Xiong, </w:t>
      </w:r>
      <w:proofErr w:type="spellStart"/>
      <w:r w:rsidRPr="001275C8">
        <w:rPr>
          <w:sz w:val="20"/>
        </w:rPr>
        <w:t>Jiayan</w:t>
      </w:r>
      <w:proofErr w:type="spellEnd"/>
      <w:r w:rsidRPr="001275C8">
        <w:rPr>
          <w:sz w:val="20"/>
        </w:rPr>
        <w:t xml:space="preserve"> Zhou, Jin </w:t>
      </w:r>
      <w:proofErr w:type="spellStart"/>
      <w:r w:rsidRPr="001275C8">
        <w:rPr>
          <w:sz w:val="20"/>
        </w:rPr>
        <w:t>Jin</w:t>
      </w:r>
      <w:proofErr w:type="spellEnd"/>
      <w:r w:rsidRPr="001275C8">
        <w:rPr>
          <w:sz w:val="20"/>
        </w:rPr>
        <w:t xml:space="preserve">, </w:t>
      </w:r>
      <w:proofErr w:type="spellStart"/>
      <w:r w:rsidRPr="001275C8">
        <w:rPr>
          <w:sz w:val="20"/>
        </w:rPr>
        <w:t>Yongfeng</w:t>
      </w:r>
      <w:proofErr w:type="spellEnd"/>
      <w:r w:rsidRPr="001275C8">
        <w:rPr>
          <w:sz w:val="20"/>
        </w:rPr>
        <w:t xml:space="preserve"> Zhang, Siyuan Ma, and </w:t>
      </w:r>
      <w:proofErr w:type="spellStart"/>
      <w:r w:rsidRPr="001275C8">
        <w:rPr>
          <w:sz w:val="20"/>
        </w:rPr>
        <w:t>Lingyao</w:t>
      </w:r>
      <w:proofErr w:type="spellEnd"/>
      <w:r w:rsidRPr="001275C8">
        <w:rPr>
          <w:sz w:val="20"/>
        </w:rPr>
        <w:t xml:space="preserve"> Li. "Patients speak, ai listens: </w:t>
      </w:r>
      <w:proofErr w:type="spellStart"/>
      <w:r w:rsidRPr="001275C8">
        <w:rPr>
          <w:sz w:val="20"/>
        </w:rPr>
        <w:t>Llm</w:t>
      </w:r>
      <w:proofErr w:type="spellEnd"/>
      <w:r w:rsidRPr="001275C8">
        <w:rPr>
          <w:sz w:val="20"/>
        </w:rPr>
        <w:t>-based analysis of online reviews uncovers key drivers for urgent care satisfaction." IEEE Journal of Biomedical and Health Informatics (2026).</w:t>
      </w:r>
    </w:p>
    <w:p w14:paraId="3DAEAB07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 xml:space="preserve">Zhou, Y., Zhu, C., Wang, J., He, X., Zhai, Y., Sun, K., ... &amp; Xiong, J. (2026). Prompt Overflow: What the Guardrail Inspects Is Not What the Model Infers. </w:t>
      </w:r>
      <w:proofErr w:type="spellStart"/>
      <w:r w:rsidRPr="001275C8">
        <w:rPr>
          <w:sz w:val="20"/>
        </w:rPr>
        <w:t>arXiv</w:t>
      </w:r>
      <w:proofErr w:type="spellEnd"/>
      <w:r w:rsidRPr="001275C8">
        <w:rPr>
          <w:sz w:val="20"/>
        </w:rPr>
        <w:t xml:space="preserve"> preprint arXiv:2605.23196.</w:t>
      </w:r>
    </w:p>
    <w:p w14:paraId="70E3F9FD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 xml:space="preserve">Li, Lingyao, Junjie Xiong, </w:t>
      </w:r>
      <w:proofErr w:type="spellStart"/>
      <w:r w:rsidRPr="001275C8">
        <w:rPr>
          <w:sz w:val="20"/>
        </w:rPr>
        <w:t>Changjia</w:t>
      </w:r>
      <w:proofErr w:type="spellEnd"/>
      <w:r w:rsidRPr="001275C8">
        <w:rPr>
          <w:sz w:val="20"/>
        </w:rPr>
        <w:t xml:space="preserve"> Zhu, </w:t>
      </w:r>
      <w:proofErr w:type="spellStart"/>
      <w:r w:rsidRPr="001275C8">
        <w:rPr>
          <w:sz w:val="20"/>
        </w:rPr>
        <w:t>Runlong</w:t>
      </w:r>
      <w:proofErr w:type="spellEnd"/>
      <w:r w:rsidRPr="001275C8">
        <w:rPr>
          <w:sz w:val="20"/>
        </w:rPr>
        <w:t xml:space="preserve"> Yu, Chen </w:t>
      </w:r>
      <w:proofErr w:type="spellStart"/>
      <w:r w:rsidRPr="001275C8">
        <w:rPr>
          <w:sz w:val="20"/>
        </w:rPr>
        <w:t>Chen</w:t>
      </w:r>
      <w:proofErr w:type="spellEnd"/>
      <w:r w:rsidRPr="001275C8">
        <w:rPr>
          <w:sz w:val="20"/>
        </w:rPr>
        <w:t xml:space="preserve">, Junyu Wang, </w:t>
      </w:r>
      <w:proofErr w:type="spellStart"/>
      <w:r w:rsidRPr="001275C8">
        <w:rPr>
          <w:sz w:val="20"/>
        </w:rPr>
        <w:t>Renkai</w:t>
      </w:r>
      <w:proofErr w:type="spellEnd"/>
      <w:r w:rsidRPr="001275C8">
        <w:rPr>
          <w:sz w:val="20"/>
        </w:rPr>
        <w:t xml:space="preserve"> Ma, and </w:t>
      </w:r>
      <w:proofErr w:type="spellStart"/>
      <w:r w:rsidRPr="001275C8">
        <w:rPr>
          <w:sz w:val="20"/>
        </w:rPr>
        <w:t>Zhicong</w:t>
      </w:r>
      <w:proofErr w:type="spellEnd"/>
      <w:r w:rsidRPr="001275C8">
        <w:rPr>
          <w:sz w:val="20"/>
        </w:rPr>
        <w:t xml:space="preserve"> Lu. "LLM-as-a-Reviewer: Benchmarking Their Ability, Divergence, and Prompt Injection Resistance as Paper Reviewers." </w:t>
      </w:r>
      <w:proofErr w:type="spellStart"/>
      <w:r w:rsidRPr="001275C8">
        <w:rPr>
          <w:sz w:val="20"/>
        </w:rPr>
        <w:t>arXiv</w:t>
      </w:r>
      <w:proofErr w:type="spellEnd"/>
      <w:r w:rsidRPr="001275C8">
        <w:rPr>
          <w:sz w:val="20"/>
        </w:rPr>
        <w:t xml:space="preserve"> preprint arXiv:2605.25415 (2026).</w:t>
      </w:r>
    </w:p>
    <w:p w14:paraId="74FA65EE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 xml:space="preserve">C. Zhu, J. Xiong, R. Ma, Z. Lu, Y. Liu, and L. Li, ‘When Your Reviewer is an LLM: Biases, Divergence, and Prompt Injection Risks in Peer Review’, </w:t>
      </w:r>
      <w:proofErr w:type="spellStart"/>
      <w:r w:rsidRPr="001275C8">
        <w:rPr>
          <w:sz w:val="20"/>
        </w:rPr>
        <w:t>arXiv</w:t>
      </w:r>
      <w:proofErr w:type="spellEnd"/>
      <w:r w:rsidRPr="001275C8">
        <w:rPr>
          <w:sz w:val="20"/>
        </w:rPr>
        <w:t xml:space="preserve"> preprint arXiv:2509.09912, 2025.</w:t>
      </w:r>
    </w:p>
    <w:p w14:paraId="45254170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>J. Xiong et al., ‘Large Language Models and Social Media Information Integrity: Opportunities, Challenges, and Research Directions’, 2025.</w:t>
      </w:r>
    </w:p>
    <w:p w14:paraId="414C47C5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>J. Xiong, M. Wei, X. Han, Z. Lu, and Y. Liu, ‘The Implications of Insecure Use of Fonts against PDF Documents and Web Pages’, IEEE Transactions on Information Forensics and Security, 2025. DOI: 10.1109/TIFS.2025.3599320</w:t>
      </w:r>
    </w:p>
    <w:p w14:paraId="266A217E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 xml:space="preserve">C. Zhang et al., ‘Guardians and Offenders: A Survey on Harmful Content Generation and Safety Mitigation of LLM’, </w:t>
      </w:r>
      <w:proofErr w:type="spellStart"/>
      <w:r w:rsidRPr="001275C8">
        <w:rPr>
          <w:sz w:val="20"/>
        </w:rPr>
        <w:t>arXiv</w:t>
      </w:r>
      <w:proofErr w:type="spellEnd"/>
      <w:r w:rsidRPr="001275C8">
        <w:rPr>
          <w:sz w:val="20"/>
        </w:rPr>
        <w:t xml:space="preserve"> preprint arXiv:2508.05775, 2025.</w:t>
      </w:r>
    </w:p>
    <w:p w14:paraId="509398D8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>J. Xiong, ‘New Attack Surfaces Against Emerging Cloud and Web Based Infrastructures and Defenses’, University of South Florida, 2025.</w:t>
      </w:r>
    </w:p>
    <w:p w14:paraId="495B678A" w14:textId="7089182D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>J. Xiong et al., ‘Invisible Prompts, Visible Threats: Malicious Font Injection in External Resources for Large Language Models’, in Findings of the Association for Computational Linguistics: EMNLP, 2025.</w:t>
      </w:r>
    </w:p>
    <w:p w14:paraId="52A00780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lastRenderedPageBreak/>
        <w:t>–</w:t>
      </w:r>
      <w:r w:rsidRPr="001275C8">
        <w:rPr>
          <w:sz w:val="20"/>
        </w:rPr>
        <w:tab/>
        <w:t>J. Xiong, M. Wei, Z. Lu, and Y. Liu, ‘Assessing the effectiveness of crawlers and large language models in detecting adversarial hidden link threats in meta computing’, High-Confidence Computing, vol. 5, no. 3, 2025.DOI: 10.1016/j.hcc.2024.100292</w:t>
      </w:r>
    </w:p>
    <w:p w14:paraId="604CA8B1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>J. Xiong, M. Wei, Z. Lu, and Y. Liu, ‘Warmonger attack: A novel attack vector in serverless computing’, IEEE/ACM Transactions on Networking, vol. 32, no. 6, pp. 4826–4841, 2024. DOI: 10.1109/TNET.2024.3437432</w:t>
      </w:r>
    </w:p>
    <w:p w14:paraId="77F07D6B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>M. Wei, Y. Liu, Z. Lu, and J. Xiong, ‘Prevention of Web Scraping and Copy and Paste of Content by Font Obfuscation’. Google Patents, May 16, 2024, note=US Patent App. 18/508,366.</w:t>
      </w:r>
    </w:p>
    <w:p w14:paraId="60085A05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>X. Han et al., ‘The Perils of Wi-Fi Spoofing Attack Via Geolocation API and Its Defense’, IEEE Transactions on Dependable and Secure Computing, vol. 21, no. 5, pp. 4343–4359, 2024. DOI: 10.1109/TDSC.2024.3352981</w:t>
      </w:r>
    </w:p>
    <w:p w14:paraId="3B725E17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>J. Xiong, M. Wei, Z. Lu, and Y. Liu, ‘Adversarial Hidden Link Threats in Meta Computing’, in 2024 IEEE International Conference on Meta Computing (ICMC), 2024, pp. 23–34.</w:t>
      </w:r>
    </w:p>
    <w:p w14:paraId="2D905DE4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 xml:space="preserve">Y. Chung, F. Yu, S. E. </w:t>
      </w:r>
      <w:proofErr w:type="spellStart"/>
      <w:r w:rsidRPr="001275C8">
        <w:rPr>
          <w:sz w:val="20"/>
        </w:rPr>
        <w:t>Saddow</w:t>
      </w:r>
      <w:proofErr w:type="spellEnd"/>
      <w:r w:rsidRPr="001275C8">
        <w:rPr>
          <w:sz w:val="20"/>
        </w:rPr>
        <w:t>, and J. Xiong, ‘Electronic component authenticity identification system and related methods’, 2023.</w:t>
      </w:r>
    </w:p>
    <w:p w14:paraId="166EBCE3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 xml:space="preserve">X. Han, J. Xiong, W. Shen, Z. Lu, and Y. Liu, ‘Location </w:t>
      </w:r>
      <w:proofErr w:type="spellStart"/>
      <w:r w:rsidRPr="001275C8">
        <w:rPr>
          <w:sz w:val="20"/>
        </w:rPr>
        <w:t>heartbleeding</w:t>
      </w:r>
      <w:proofErr w:type="spellEnd"/>
      <w:r w:rsidRPr="001275C8">
        <w:rPr>
          <w:sz w:val="20"/>
        </w:rPr>
        <w:t xml:space="preserve">: The rise of wi-fi spoofing attack via geolocation </w:t>
      </w:r>
      <w:proofErr w:type="spellStart"/>
      <w:r w:rsidRPr="001275C8">
        <w:rPr>
          <w:sz w:val="20"/>
        </w:rPr>
        <w:t>api</w:t>
      </w:r>
      <w:proofErr w:type="spellEnd"/>
      <w:r w:rsidRPr="001275C8">
        <w:rPr>
          <w:sz w:val="20"/>
        </w:rPr>
        <w:t>’, in Proceedings of the 2022 ACM SIGSAC Conference on Computer and Communications Security, 2022, pp. 1383–1397.</w:t>
      </w:r>
    </w:p>
    <w:p w14:paraId="315107C3" w14:textId="77777777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>J. Xiong, M. Wei, Z. Lu, and Y. Liu, ‘Warmonger: inflicting denial-of-service via serverless functions in the cloud’, in Proceedings of the 2021 ACM SIGSAC Conference on Computer and Communications Security, 2021, pp. 955–969.</w:t>
      </w:r>
    </w:p>
    <w:p w14:paraId="0A024778" w14:textId="0CA39FA1" w:rsidR="001275C8" w:rsidRPr="001275C8" w:rsidRDefault="001275C8" w:rsidP="001275C8">
      <w:pPr>
        <w:tabs>
          <w:tab w:val="left" w:pos="900"/>
        </w:tabs>
        <w:spacing w:before="39"/>
        <w:ind w:left="640" w:right="520"/>
        <w:rPr>
          <w:rFonts w:hint="eastAsia"/>
          <w:sz w:val="20"/>
        </w:rPr>
      </w:pPr>
      <w:r w:rsidRPr="001275C8">
        <w:rPr>
          <w:sz w:val="20"/>
        </w:rPr>
        <w:t>–</w:t>
      </w:r>
      <w:r w:rsidRPr="001275C8">
        <w:rPr>
          <w:sz w:val="20"/>
        </w:rPr>
        <w:tab/>
        <w:t>C. Hu, Y. Liu, Z. Lu, S. Zhao, X. Han, and J. Xiong, ‘Smartphone location spoofing attack in wireless networks’, in International Conference on Security and Privacy in Communication Systems, 2021, pp. 295–313.</w:t>
      </w:r>
    </w:p>
    <w:p w14:paraId="6AB2B8F0" w14:textId="77777777" w:rsidR="00EA439A" w:rsidRDefault="00EA439A">
      <w:pPr>
        <w:pStyle w:val="BodyText"/>
        <w:spacing w:before="48"/>
        <w:ind w:left="0" w:firstLine="0"/>
      </w:pPr>
    </w:p>
    <w:p w14:paraId="656DCFB0" w14:textId="77777777" w:rsidR="00EA439A" w:rsidRDefault="00000000">
      <w:pPr>
        <w:pStyle w:val="Heading3"/>
        <w:spacing w:before="1"/>
        <w:rPr>
          <w:u w:val="none"/>
        </w:rPr>
      </w:pPr>
      <w:r>
        <w:rPr>
          <w:spacing w:val="-2"/>
        </w:rPr>
        <w:t>Presentations</w:t>
      </w:r>
    </w:p>
    <w:p w14:paraId="40C5807C" w14:textId="77777777" w:rsidR="00EA439A" w:rsidRDefault="00000000">
      <w:pPr>
        <w:pStyle w:val="ListParagraph"/>
        <w:numPr>
          <w:ilvl w:val="0"/>
          <w:numId w:val="1"/>
        </w:numPr>
        <w:tabs>
          <w:tab w:val="left" w:pos="898"/>
        </w:tabs>
        <w:spacing w:before="38"/>
        <w:ind w:left="898" w:hanging="259"/>
        <w:rPr>
          <w:sz w:val="20"/>
        </w:rPr>
      </w:pPr>
      <w:r>
        <w:rPr>
          <w:sz w:val="20"/>
        </w:rPr>
        <w:t>External:</w:t>
      </w:r>
      <w:r>
        <w:rPr>
          <w:spacing w:val="-8"/>
          <w:sz w:val="20"/>
        </w:rPr>
        <w:t xml:space="preserve"> </w:t>
      </w:r>
      <w:r>
        <w:rPr>
          <w:sz w:val="20"/>
        </w:rPr>
        <w:t>Invited</w:t>
      </w:r>
      <w:r>
        <w:rPr>
          <w:spacing w:val="-7"/>
          <w:sz w:val="20"/>
        </w:rPr>
        <w:t xml:space="preserve"> </w:t>
      </w:r>
      <w:r>
        <w:rPr>
          <w:sz w:val="20"/>
        </w:rPr>
        <w:t>Talk</w:t>
      </w:r>
      <w:r>
        <w:rPr>
          <w:spacing w:val="-7"/>
          <w:sz w:val="20"/>
        </w:rPr>
        <w:t xml:space="preserve"> </w:t>
      </w:r>
      <w:r>
        <w:rPr>
          <w:sz w:val="20"/>
        </w:rPr>
        <w:t>18th</w:t>
      </w:r>
      <w:r>
        <w:rPr>
          <w:spacing w:val="-7"/>
          <w:sz w:val="20"/>
        </w:rPr>
        <w:t xml:space="preserve"> </w:t>
      </w:r>
      <w:r>
        <w:rPr>
          <w:sz w:val="20"/>
        </w:rPr>
        <w:t>Central</w:t>
      </w:r>
      <w:r>
        <w:rPr>
          <w:spacing w:val="-7"/>
          <w:sz w:val="20"/>
        </w:rPr>
        <w:t xml:space="preserve"> </w:t>
      </w:r>
      <w:r>
        <w:rPr>
          <w:sz w:val="20"/>
        </w:rPr>
        <w:t>Area</w:t>
      </w:r>
      <w:r>
        <w:rPr>
          <w:spacing w:val="-7"/>
          <w:sz w:val="20"/>
        </w:rPr>
        <w:t xml:space="preserve"> </w:t>
      </w:r>
      <w:r>
        <w:rPr>
          <w:sz w:val="20"/>
        </w:rPr>
        <w:t>Networking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Security</w:t>
      </w:r>
      <w:r>
        <w:rPr>
          <w:spacing w:val="-7"/>
          <w:sz w:val="20"/>
        </w:rPr>
        <w:t xml:space="preserve"> </w:t>
      </w:r>
      <w:r>
        <w:rPr>
          <w:sz w:val="20"/>
        </w:rPr>
        <w:t>Workshop,</w:t>
      </w:r>
      <w:r>
        <w:rPr>
          <w:spacing w:val="-7"/>
          <w:sz w:val="20"/>
        </w:rPr>
        <w:t xml:space="preserve"> </w:t>
      </w:r>
      <w:r>
        <w:rPr>
          <w:sz w:val="20"/>
        </w:rPr>
        <w:t>October</w:t>
      </w:r>
      <w:r>
        <w:rPr>
          <w:spacing w:val="-7"/>
          <w:sz w:val="20"/>
        </w:rPr>
        <w:t xml:space="preserve"> </w:t>
      </w:r>
      <w:r>
        <w:rPr>
          <w:sz w:val="20"/>
        </w:rPr>
        <w:t>25th,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2025.</w:t>
      </w:r>
    </w:p>
    <w:p w14:paraId="73DEDDF3" w14:textId="77777777" w:rsidR="00EA439A" w:rsidRDefault="00000000">
      <w:pPr>
        <w:pStyle w:val="ListParagraph"/>
        <w:numPr>
          <w:ilvl w:val="0"/>
          <w:numId w:val="1"/>
        </w:numPr>
        <w:tabs>
          <w:tab w:val="left" w:pos="900"/>
        </w:tabs>
        <w:spacing w:before="39"/>
        <w:ind w:right="520"/>
        <w:rPr>
          <w:sz w:val="20"/>
        </w:rPr>
      </w:pPr>
      <w:r>
        <w:rPr>
          <w:sz w:val="20"/>
        </w:rPr>
        <w:t>External:</w:t>
      </w:r>
      <w:r>
        <w:rPr>
          <w:spacing w:val="-3"/>
          <w:sz w:val="20"/>
        </w:rPr>
        <w:t xml:space="preserve"> </w:t>
      </w:r>
      <w:r>
        <w:rPr>
          <w:sz w:val="20"/>
        </w:rPr>
        <w:t>Adversarial</w:t>
      </w:r>
      <w:r>
        <w:rPr>
          <w:spacing w:val="-3"/>
          <w:sz w:val="20"/>
        </w:rPr>
        <w:t xml:space="preserve"> </w:t>
      </w:r>
      <w:r>
        <w:rPr>
          <w:sz w:val="20"/>
        </w:rPr>
        <w:t>Hidden</w:t>
      </w:r>
      <w:r>
        <w:rPr>
          <w:spacing w:val="-3"/>
          <w:sz w:val="20"/>
        </w:rPr>
        <w:t xml:space="preserve"> </w:t>
      </w:r>
      <w:r>
        <w:rPr>
          <w:sz w:val="20"/>
        </w:rPr>
        <w:t>Link</w:t>
      </w:r>
      <w:r>
        <w:rPr>
          <w:spacing w:val="-3"/>
          <w:sz w:val="20"/>
        </w:rPr>
        <w:t xml:space="preserve"> </w:t>
      </w:r>
      <w:r>
        <w:rPr>
          <w:sz w:val="20"/>
        </w:rPr>
        <w:t>Threats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Meta</w:t>
      </w:r>
      <w:r>
        <w:rPr>
          <w:spacing w:val="-3"/>
          <w:sz w:val="20"/>
        </w:rPr>
        <w:t xml:space="preserve"> </w:t>
      </w:r>
      <w:r>
        <w:rPr>
          <w:sz w:val="20"/>
        </w:rPr>
        <w:t>Computing,</w:t>
      </w:r>
      <w:r>
        <w:rPr>
          <w:spacing w:val="-3"/>
          <w:sz w:val="20"/>
        </w:rPr>
        <w:t xml:space="preserve"> </w:t>
      </w:r>
      <w:r>
        <w:rPr>
          <w:sz w:val="20"/>
        </w:rPr>
        <w:t>IEEE</w:t>
      </w:r>
      <w:r>
        <w:rPr>
          <w:spacing w:val="-4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3"/>
          <w:sz w:val="20"/>
        </w:rPr>
        <w:t xml:space="preserve"> </w:t>
      </w:r>
      <w:r>
        <w:rPr>
          <w:sz w:val="20"/>
        </w:rPr>
        <w:t>Conference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Meta Computing, June 2024.</w:t>
      </w:r>
    </w:p>
    <w:p w14:paraId="47F5A95D" w14:textId="77777777" w:rsidR="00EA439A" w:rsidRDefault="00000000">
      <w:pPr>
        <w:pStyle w:val="ListParagraph"/>
        <w:numPr>
          <w:ilvl w:val="0"/>
          <w:numId w:val="1"/>
        </w:numPr>
        <w:tabs>
          <w:tab w:val="left" w:pos="900"/>
        </w:tabs>
        <w:spacing w:before="40"/>
        <w:ind w:right="888"/>
        <w:rPr>
          <w:sz w:val="20"/>
        </w:rPr>
      </w:pPr>
      <w:r>
        <w:rPr>
          <w:sz w:val="20"/>
        </w:rPr>
        <w:t>External:</w:t>
      </w:r>
      <w:r>
        <w:rPr>
          <w:spacing w:val="-3"/>
          <w:sz w:val="20"/>
        </w:rPr>
        <w:t xml:space="preserve"> </w:t>
      </w:r>
      <w:r>
        <w:rPr>
          <w:sz w:val="20"/>
        </w:rPr>
        <w:t>Poster</w:t>
      </w:r>
      <w:r>
        <w:rPr>
          <w:spacing w:val="-3"/>
          <w:sz w:val="20"/>
        </w:rPr>
        <w:t xml:space="preserve"> </w:t>
      </w:r>
      <w:r>
        <w:rPr>
          <w:sz w:val="20"/>
        </w:rPr>
        <w:t>talk:</w:t>
      </w:r>
      <w:r>
        <w:rPr>
          <w:spacing w:val="-3"/>
          <w:sz w:val="20"/>
        </w:rPr>
        <w:t xml:space="preserve"> </w:t>
      </w:r>
      <w:r>
        <w:rPr>
          <w:sz w:val="20"/>
        </w:rPr>
        <w:t>Denial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Service</w:t>
      </w:r>
      <w:r>
        <w:rPr>
          <w:spacing w:val="-3"/>
          <w:sz w:val="20"/>
        </w:rPr>
        <w:t xml:space="preserve"> </w:t>
      </w:r>
      <w:r>
        <w:rPr>
          <w:sz w:val="20"/>
        </w:rPr>
        <w:t>attack</w:t>
      </w:r>
      <w:r>
        <w:rPr>
          <w:spacing w:val="-3"/>
          <w:sz w:val="20"/>
        </w:rPr>
        <w:t xml:space="preserve"> </w:t>
      </w:r>
      <w:r>
        <w:rPr>
          <w:sz w:val="20"/>
        </w:rPr>
        <w:t>against</w:t>
      </w:r>
      <w:r>
        <w:rPr>
          <w:spacing w:val="-3"/>
          <w:sz w:val="20"/>
        </w:rPr>
        <w:t xml:space="preserve"> </w:t>
      </w:r>
      <w:r>
        <w:rPr>
          <w:sz w:val="20"/>
        </w:rPr>
        <w:t>Serverless</w:t>
      </w:r>
      <w:r>
        <w:rPr>
          <w:spacing w:val="-3"/>
          <w:sz w:val="20"/>
        </w:rPr>
        <w:t xml:space="preserve"> </w:t>
      </w:r>
      <w:r>
        <w:rPr>
          <w:sz w:val="20"/>
        </w:rPr>
        <w:t>Computing,</w:t>
      </w:r>
      <w:r>
        <w:rPr>
          <w:spacing w:val="-3"/>
          <w:sz w:val="20"/>
        </w:rPr>
        <w:t xml:space="preserve"> </w:t>
      </w:r>
      <w:r>
        <w:rPr>
          <w:sz w:val="20"/>
        </w:rPr>
        <w:t>ACM</w:t>
      </w:r>
      <w:r>
        <w:rPr>
          <w:spacing w:val="-4"/>
          <w:sz w:val="20"/>
        </w:rPr>
        <w:t xml:space="preserve"> </w:t>
      </w:r>
      <w:r>
        <w:rPr>
          <w:sz w:val="20"/>
        </w:rPr>
        <w:t>Conference</w:t>
      </w:r>
      <w:r>
        <w:rPr>
          <w:spacing w:val="-3"/>
          <w:sz w:val="20"/>
        </w:rPr>
        <w:t xml:space="preserve"> </w:t>
      </w:r>
      <w:r>
        <w:rPr>
          <w:sz w:val="20"/>
        </w:rPr>
        <w:t>on Computer and Communications Security, Nov. 2022.</w:t>
      </w:r>
    </w:p>
    <w:p w14:paraId="366F38D1" w14:textId="77777777" w:rsidR="00EA439A" w:rsidRDefault="00000000">
      <w:pPr>
        <w:pStyle w:val="ListParagraph"/>
        <w:numPr>
          <w:ilvl w:val="0"/>
          <w:numId w:val="1"/>
        </w:numPr>
        <w:tabs>
          <w:tab w:val="left" w:pos="900"/>
        </w:tabs>
        <w:spacing w:before="44"/>
        <w:ind w:right="178"/>
        <w:rPr>
          <w:sz w:val="20"/>
        </w:rPr>
      </w:pPr>
      <w:r>
        <w:rPr>
          <w:sz w:val="20"/>
        </w:rPr>
        <w:t>External:</w:t>
      </w:r>
      <w:r>
        <w:rPr>
          <w:spacing w:val="-4"/>
          <w:sz w:val="20"/>
        </w:rPr>
        <w:t xml:space="preserve"> </w:t>
      </w:r>
      <w:r>
        <w:rPr>
          <w:sz w:val="20"/>
        </w:rPr>
        <w:t>Presentation</w:t>
      </w:r>
      <w:r>
        <w:rPr>
          <w:spacing w:val="-4"/>
          <w:sz w:val="20"/>
        </w:rPr>
        <w:t xml:space="preserve"> </w:t>
      </w:r>
      <w:r>
        <w:rPr>
          <w:sz w:val="20"/>
        </w:rPr>
        <w:t>Warmonger:</w:t>
      </w:r>
      <w:r>
        <w:rPr>
          <w:spacing w:val="-4"/>
          <w:sz w:val="20"/>
        </w:rPr>
        <w:t xml:space="preserve"> </w:t>
      </w:r>
      <w:r>
        <w:rPr>
          <w:sz w:val="20"/>
        </w:rPr>
        <w:t>Inflicting</w:t>
      </w:r>
      <w:r>
        <w:rPr>
          <w:spacing w:val="-4"/>
          <w:sz w:val="20"/>
        </w:rPr>
        <w:t xml:space="preserve"> </w:t>
      </w:r>
      <w:r>
        <w:rPr>
          <w:sz w:val="20"/>
        </w:rPr>
        <w:t>Denial-of-Service</w:t>
      </w:r>
      <w:r>
        <w:rPr>
          <w:spacing w:val="-4"/>
          <w:sz w:val="20"/>
        </w:rPr>
        <w:t xml:space="preserve"> </w:t>
      </w:r>
      <w:r>
        <w:rPr>
          <w:sz w:val="20"/>
        </w:rPr>
        <w:t>via</w:t>
      </w:r>
      <w:r>
        <w:rPr>
          <w:spacing w:val="-4"/>
          <w:sz w:val="20"/>
        </w:rPr>
        <w:t xml:space="preserve"> </w:t>
      </w:r>
      <w:r>
        <w:rPr>
          <w:sz w:val="20"/>
        </w:rPr>
        <w:t>Serverless</w:t>
      </w:r>
      <w:r>
        <w:rPr>
          <w:spacing w:val="-4"/>
          <w:sz w:val="20"/>
        </w:rPr>
        <w:t xml:space="preserve"> </w:t>
      </w:r>
      <w:r>
        <w:rPr>
          <w:sz w:val="20"/>
        </w:rPr>
        <w:t>Functions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Cloud</w:t>
      </w:r>
      <w:r>
        <w:rPr>
          <w:spacing w:val="-4"/>
          <w:sz w:val="20"/>
        </w:rPr>
        <w:t xml:space="preserve"> </w:t>
      </w:r>
      <w:r>
        <w:rPr>
          <w:sz w:val="20"/>
        </w:rPr>
        <w:t>ACM Conference on Computer and Communications Security, Nov. 2021.</w:t>
      </w:r>
    </w:p>
    <w:p w14:paraId="63E37035" w14:textId="77777777" w:rsidR="00EA439A" w:rsidRDefault="00000000">
      <w:pPr>
        <w:pStyle w:val="ListParagraph"/>
        <w:numPr>
          <w:ilvl w:val="0"/>
          <w:numId w:val="1"/>
        </w:numPr>
        <w:tabs>
          <w:tab w:val="left" w:pos="900"/>
        </w:tabs>
        <w:spacing w:before="39"/>
        <w:ind w:right="188"/>
        <w:rPr>
          <w:sz w:val="20"/>
        </w:rPr>
      </w:pPr>
      <w:r>
        <w:rPr>
          <w:sz w:val="20"/>
        </w:rPr>
        <w:t>External:</w:t>
      </w:r>
      <w:r>
        <w:rPr>
          <w:spacing w:val="-4"/>
          <w:sz w:val="20"/>
        </w:rPr>
        <w:t xml:space="preserve"> </w:t>
      </w:r>
      <w:r>
        <w:rPr>
          <w:sz w:val="20"/>
        </w:rPr>
        <w:t>Presentation:</w:t>
      </w:r>
      <w:r>
        <w:rPr>
          <w:spacing w:val="-4"/>
          <w:sz w:val="20"/>
        </w:rPr>
        <w:t xml:space="preserve"> </w:t>
      </w:r>
      <w:r>
        <w:rPr>
          <w:sz w:val="20"/>
        </w:rPr>
        <w:t>Electronic</w:t>
      </w:r>
      <w:r>
        <w:rPr>
          <w:spacing w:val="-4"/>
          <w:sz w:val="20"/>
        </w:rPr>
        <w:t xml:space="preserve"> </w:t>
      </w:r>
      <w:r>
        <w:rPr>
          <w:sz w:val="20"/>
        </w:rPr>
        <w:t>Component</w:t>
      </w:r>
      <w:r>
        <w:rPr>
          <w:spacing w:val="-4"/>
          <w:sz w:val="20"/>
        </w:rPr>
        <w:t xml:space="preserve"> </w:t>
      </w:r>
      <w:r>
        <w:rPr>
          <w:sz w:val="20"/>
        </w:rPr>
        <w:t>Authenticity</w:t>
      </w:r>
      <w:r>
        <w:rPr>
          <w:spacing w:val="-4"/>
          <w:sz w:val="20"/>
        </w:rPr>
        <w:t xml:space="preserve"> </w:t>
      </w:r>
      <w:r>
        <w:rPr>
          <w:sz w:val="20"/>
        </w:rPr>
        <w:t>via</w:t>
      </w:r>
      <w:r>
        <w:rPr>
          <w:spacing w:val="-4"/>
          <w:sz w:val="20"/>
        </w:rPr>
        <w:t xml:space="preserve"> </w:t>
      </w:r>
      <w:r>
        <w:rPr>
          <w:sz w:val="20"/>
        </w:rPr>
        <w:t>Electrical</w:t>
      </w:r>
      <w:r>
        <w:rPr>
          <w:spacing w:val="-4"/>
          <w:sz w:val="20"/>
        </w:rPr>
        <w:t xml:space="preserve"> </w:t>
      </w:r>
      <w:r>
        <w:rPr>
          <w:sz w:val="20"/>
        </w:rPr>
        <w:t>Signal</w:t>
      </w:r>
      <w:r>
        <w:rPr>
          <w:spacing w:val="-4"/>
          <w:sz w:val="20"/>
        </w:rPr>
        <w:t xml:space="preserve"> </w:t>
      </w:r>
      <w:r>
        <w:rPr>
          <w:sz w:val="20"/>
        </w:rPr>
        <w:t>Measurement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Artificial Intelligence Symposium on Counterfeit Parts and Materials, August 3, 2021</w:t>
      </w:r>
    </w:p>
    <w:p w14:paraId="275489A1" w14:textId="77777777" w:rsidR="00EA439A" w:rsidRDefault="00EA439A">
      <w:pPr>
        <w:pStyle w:val="BodyText"/>
        <w:spacing w:before="121"/>
        <w:ind w:left="0" w:firstLine="0"/>
      </w:pPr>
    </w:p>
    <w:p w14:paraId="7130C04C" w14:textId="77777777" w:rsidR="00EA439A" w:rsidRDefault="00000000">
      <w:pPr>
        <w:pStyle w:val="Heading3"/>
        <w:rPr>
          <w:u w:val="none"/>
        </w:rPr>
      </w:pPr>
      <w:r>
        <w:rPr>
          <w:spacing w:val="-2"/>
        </w:rPr>
        <w:t>Service</w:t>
      </w:r>
    </w:p>
    <w:p w14:paraId="764E2981" w14:textId="77777777" w:rsidR="00EA439A" w:rsidRDefault="00000000">
      <w:pPr>
        <w:pStyle w:val="ListParagraph"/>
        <w:numPr>
          <w:ilvl w:val="0"/>
          <w:numId w:val="1"/>
        </w:numPr>
        <w:tabs>
          <w:tab w:val="left" w:pos="900"/>
        </w:tabs>
        <w:spacing w:before="39"/>
        <w:ind w:right="108"/>
        <w:rPr>
          <w:sz w:val="20"/>
        </w:rPr>
      </w:pPr>
      <w:r>
        <w:rPr>
          <w:sz w:val="20"/>
        </w:rPr>
        <w:t>External:</w:t>
      </w:r>
      <w:r>
        <w:rPr>
          <w:spacing w:val="-3"/>
          <w:sz w:val="20"/>
        </w:rPr>
        <w:t xml:space="preserve"> </w:t>
      </w:r>
      <w:r>
        <w:rPr>
          <w:sz w:val="20"/>
        </w:rPr>
        <w:t>Program</w:t>
      </w:r>
      <w:r>
        <w:rPr>
          <w:spacing w:val="-4"/>
          <w:sz w:val="20"/>
        </w:rPr>
        <w:t xml:space="preserve"> </w:t>
      </w:r>
      <w:r>
        <w:rPr>
          <w:sz w:val="20"/>
        </w:rPr>
        <w:t>Committee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The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29th</w:t>
      </w:r>
      <w:r>
        <w:rPr>
          <w:spacing w:val="-3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3"/>
          <w:sz w:val="20"/>
        </w:rPr>
        <w:t xml:space="preserve"> </w:t>
      </w:r>
      <w:r>
        <w:rPr>
          <w:sz w:val="20"/>
        </w:rPr>
        <w:t>Symposium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Research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Attacks,</w:t>
      </w:r>
      <w:r>
        <w:rPr>
          <w:spacing w:val="-3"/>
          <w:sz w:val="20"/>
        </w:rPr>
        <w:t xml:space="preserve"> </w:t>
      </w:r>
      <w:r>
        <w:rPr>
          <w:sz w:val="20"/>
        </w:rPr>
        <w:t>Intrusions</w:t>
      </w:r>
      <w:r>
        <w:rPr>
          <w:spacing w:val="-3"/>
          <w:sz w:val="20"/>
        </w:rPr>
        <w:t xml:space="preserve"> </w:t>
      </w:r>
      <w:r>
        <w:rPr>
          <w:sz w:val="20"/>
        </w:rPr>
        <w:t>and Defenses. 2026</w:t>
      </w:r>
    </w:p>
    <w:p w14:paraId="2F9B2A7B" w14:textId="77777777" w:rsidR="00EA439A" w:rsidRDefault="00000000">
      <w:pPr>
        <w:pStyle w:val="ListParagraph"/>
        <w:numPr>
          <w:ilvl w:val="0"/>
          <w:numId w:val="1"/>
        </w:numPr>
        <w:tabs>
          <w:tab w:val="left" w:pos="898"/>
        </w:tabs>
        <w:spacing w:before="39"/>
        <w:ind w:left="898" w:hanging="259"/>
        <w:rPr>
          <w:sz w:val="20"/>
        </w:rPr>
      </w:pPr>
      <w:r>
        <w:rPr>
          <w:sz w:val="20"/>
        </w:rPr>
        <w:t>External:</w:t>
      </w:r>
      <w:r>
        <w:rPr>
          <w:spacing w:val="-9"/>
          <w:sz w:val="20"/>
        </w:rPr>
        <w:t xml:space="preserve"> </w:t>
      </w:r>
      <w:r>
        <w:rPr>
          <w:sz w:val="20"/>
        </w:rPr>
        <w:t>Program</w:t>
      </w:r>
      <w:r>
        <w:rPr>
          <w:spacing w:val="-7"/>
          <w:sz w:val="20"/>
        </w:rPr>
        <w:t xml:space="preserve"> </w:t>
      </w:r>
      <w:r>
        <w:rPr>
          <w:sz w:val="20"/>
        </w:rPr>
        <w:t>Committee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Web</w:t>
      </w:r>
      <w:r>
        <w:rPr>
          <w:spacing w:val="-7"/>
          <w:sz w:val="20"/>
        </w:rPr>
        <w:t xml:space="preserve"> </w:t>
      </w:r>
      <w:r>
        <w:rPr>
          <w:sz w:val="20"/>
        </w:rPr>
        <w:t>Conference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Dubai,</w:t>
      </w:r>
      <w:r>
        <w:rPr>
          <w:spacing w:val="-6"/>
          <w:sz w:val="20"/>
        </w:rPr>
        <w:t xml:space="preserve"> </w:t>
      </w:r>
      <w:r>
        <w:rPr>
          <w:sz w:val="20"/>
        </w:rPr>
        <w:t>UAE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2026</w:t>
      </w:r>
    </w:p>
    <w:p w14:paraId="6EB98AD2" w14:textId="77777777" w:rsidR="00EA439A" w:rsidRDefault="00EA439A">
      <w:pPr>
        <w:pStyle w:val="BodyText"/>
        <w:ind w:left="0" w:firstLine="0"/>
      </w:pPr>
    </w:p>
    <w:p w14:paraId="5F0F87D5" w14:textId="77777777" w:rsidR="00EA439A" w:rsidRDefault="00EA439A">
      <w:pPr>
        <w:pStyle w:val="BodyText"/>
        <w:spacing w:before="74"/>
        <w:ind w:left="0" w:firstLine="0"/>
      </w:pPr>
    </w:p>
    <w:p w14:paraId="71DAE5A5" w14:textId="77777777" w:rsidR="00EA439A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175086F" wp14:editId="61D18701">
                <wp:simplePos x="0" y="0"/>
                <wp:positionH relativeFrom="page">
                  <wp:posOffset>667512</wp:posOffset>
                </wp:positionH>
                <wp:positionV relativeFrom="paragraph">
                  <wp:posOffset>173776</wp:posOffset>
                </wp:positionV>
                <wp:extent cx="6437630" cy="95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 h="9525">
                              <a:moveTo>
                                <a:pt x="6437376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437376" y="9143"/>
                              </a:lnTo>
                              <a:lnTo>
                                <a:pt x="6437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75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0CFC4" id="Graphic 7" o:spid="_x0000_s1026" style="position:absolute;margin-left:52.55pt;margin-top:13.7pt;width:506.9pt;height: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763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" path="m6437376,l,,,9143r6437376,l6437376,xe" fillcolor="#2e75b6" stroked="f">
                <v:path arrowok="t"/>
                <w10:wrap anchorx="page"/>
              </v:shape>
            </w:pict>
          </mc:Fallback>
        </mc:AlternateContent>
      </w:r>
      <w:r>
        <w:t>PROFESSIONAL</w:t>
      </w:r>
      <w:r>
        <w:rPr>
          <w:spacing w:val="-8"/>
        </w:rPr>
        <w:t xml:space="preserve"> </w:t>
      </w:r>
      <w:r>
        <w:t>MEMBERSHIPS</w:t>
      </w:r>
      <w:r>
        <w:rPr>
          <w:spacing w:val="46"/>
        </w:rPr>
        <w:t xml:space="preserve"> </w:t>
      </w:r>
      <w:r>
        <w:rPr>
          <w:spacing w:val="-2"/>
        </w:rPr>
        <w:t>(OPTIONAL)</w:t>
      </w:r>
    </w:p>
    <w:p w14:paraId="75A8E107" w14:textId="77777777" w:rsidR="00EA439A" w:rsidRDefault="00000000">
      <w:pPr>
        <w:pStyle w:val="ListParagraph"/>
        <w:numPr>
          <w:ilvl w:val="0"/>
          <w:numId w:val="1"/>
        </w:numPr>
        <w:tabs>
          <w:tab w:val="left" w:pos="898"/>
        </w:tabs>
        <w:spacing w:before="92"/>
        <w:ind w:left="898" w:hanging="259"/>
        <w:rPr>
          <w:sz w:val="20"/>
        </w:rPr>
      </w:pPr>
      <w:r>
        <w:rPr>
          <w:sz w:val="20"/>
        </w:rPr>
        <w:t>IEEE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Member</w:t>
      </w:r>
    </w:p>
    <w:p w14:paraId="6ACDAD92" w14:textId="77777777" w:rsidR="00EA439A" w:rsidRDefault="00000000">
      <w:pPr>
        <w:pStyle w:val="ListParagraph"/>
        <w:numPr>
          <w:ilvl w:val="0"/>
          <w:numId w:val="1"/>
        </w:numPr>
        <w:tabs>
          <w:tab w:val="left" w:pos="898"/>
        </w:tabs>
        <w:spacing w:before="39"/>
        <w:ind w:left="898" w:hanging="259"/>
        <w:rPr>
          <w:color w:val="595959"/>
          <w:sz w:val="20"/>
        </w:rPr>
      </w:pPr>
      <w:r>
        <w:rPr>
          <w:sz w:val="20"/>
        </w:rPr>
        <w:t>ACM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Member</w:t>
      </w:r>
    </w:p>
    <w:sectPr w:rsidR="00EA439A">
      <w:pgSz w:w="12240" w:h="15840"/>
      <w:pgMar w:top="100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A2124A"/>
    <w:multiLevelType w:val="hybridMultilevel"/>
    <w:tmpl w:val="847C0E10"/>
    <w:lvl w:ilvl="0" w:tplc="C3923604">
      <w:numFmt w:val="bullet"/>
      <w:lvlText w:val="–"/>
      <w:lvlJc w:val="left"/>
      <w:pPr>
        <w:ind w:left="900" w:hanging="2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B06A3E74">
      <w:numFmt w:val="bullet"/>
      <w:lvlText w:val="•"/>
      <w:lvlJc w:val="left"/>
      <w:pPr>
        <w:ind w:left="1854" w:hanging="260"/>
      </w:pPr>
      <w:rPr>
        <w:rFonts w:hint="default"/>
        <w:lang w:val="en-US" w:eastAsia="en-US" w:bidi="ar-SA"/>
      </w:rPr>
    </w:lvl>
    <w:lvl w:ilvl="2" w:tplc="549A3418">
      <w:numFmt w:val="bullet"/>
      <w:lvlText w:val="•"/>
      <w:lvlJc w:val="left"/>
      <w:pPr>
        <w:ind w:left="2808" w:hanging="260"/>
      </w:pPr>
      <w:rPr>
        <w:rFonts w:hint="default"/>
        <w:lang w:val="en-US" w:eastAsia="en-US" w:bidi="ar-SA"/>
      </w:rPr>
    </w:lvl>
    <w:lvl w:ilvl="3" w:tplc="FCFCE50C">
      <w:numFmt w:val="bullet"/>
      <w:lvlText w:val="•"/>
      <w:lvlJc w:val="left"/>
      <w:pPr>
        <w:ind w:left="3762" w:hanging="260"/>
      </w:pPr>
      <w:rPr>
        <w:rFonts w:hint="default"/>
        <w:lang w:val="en-US" w:eastAsia="en-US" w:bidi="ar-SA"/>
      </w:rPr>
    </w:lvl>
    <w:lvl w:ilvl="4" w:tplc="A418ABBE">
      <w:numFmt w:val="bullet"/>
      <w:lvlText w:val="•"/>
      <w:lvlJc w:val="left"/>
      <w:pPr>
        <w:ind w:left="4716" w:hanging="260"/>
      </w:pPr>
      <w:rPr>
        <w:rFonts w:hint="default"/>
        <w:lang w:val="en-US" w:eastAsia="en-US" w:bidi="ar-SA"/>
      </w:rPr>
    </w:lvl>
    <w:lvl w:ilvl="5" w:tplc="0B5C3B84">
      <w:numFmt w:val="bullet"/>
      <w:lvlText w:val="•"/>
      <w:lvlJc w:val="left"/>
      <w:pPr>
        <w:ind w:left="5670" w:hanging="260"/>
      </w:pPr>
      <w:rPr>
        <w:rFonts w:hint="default"/>
        <w:lang w:val="en-US" w:eastAsia="en-US" w:bidi="ar-SA"/>
      </w:rPr>
    </w:lvl>
    <w:lvl w:ilvl="6" w:tplc="94863F12">
      <w:numFmt w:val="bullet"/>
      <w:lvlText w:val="•"/>
      <w:lvlJc w:val="left"/>
      <w:pPr>
        <w:ind w:left="6624" w:hanging="260"/>
      </w:pPr>
      <w:rPr>
        <w:rFonts w:hint="default"/>
        <w:lang w:val="en-US" w:eastAsia="en-US" w:bidi="ar-SA"/>
      </w:rPr>
    </w:lvl>
    <w:lvl w:ilvl="7" w:tplc="25A4713C">
      <w:numFmt w:val="bullet"/>
      <w:lvlText w:val="•"/>
      <w:lvlJc w:val="left"/>
      <w:pPr>
        <w:ind w:left="7578" w:hanging="260"/>
      </w:pPr>
      <w:rPr>
        <w:rFonts w:hint="default"/>
        <w:lang w:val="en-US" w:eastAsia="en-US" w:bidi="ar-SA"/>
      </w:rPr>
    </w:lvl>
    <w:lvl w:ilvl="8" w:tplc="9106375E">
      <w:numFmt w:val="bullet"/>
      <w:lvlText w:val="•"/>
      <w:lvlJc w:val="left"/>
      <w:pPr>
        <w:ind w:left="8532" w:hanging="260"/>
      </w:pPr>
      <w:rPr>
        <w:rFonts w:hint="default"/>
        <w:lang w:val="en-US" w:eastAsia="en-US" w:bidi="ar-SA"/>
      </w:rPr>
    </w:lvl>
  </w:abstractNum>
  <w:num w:numId="1" w16cid:durableId="15027415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9A"/>
    <w:rsid w:val="000F6D2A"/>
    <w:rsid w:val="001275C8"/>
    <w:rsid w:val="00736058"/>
    <w:rsid w:val="007F4895"/>
    <w:rsid w:val="00C362E8"/>
    <w:rsid w:val="00CB346F"/>
    <w:rsid w:val="00EA439A"/>
    <w:rsid w:val="00F1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FB2D92"/>
  <w15:docId w15:val="{182A2A47-9044-3244-B543-BAFCCE50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2"/>
      <w:ind w:left="3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00" w:hanging="2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00" w:hanging="2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njiexiong@mst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901</Words>
  <Characters>5140</Characters>
  <Application>Microsoft Office Word</Application>
  <DocSecurity>0</DocSecurity>
  <Lines>42</Lines>
  <Paragraphs>12</Paragraphs>
  <ScaleCrop>false</ScaleCrop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ABET_2026_Faculty_Vitae_Junjie</dc:title>
  <dc:creator>Xiong, Junjie</dc:creator>
  <cp:lastModifiedBy>Xiong, Junjie</cp:lastModifiedBy>
  <cp:revision>2</cp:revision>
  <dcterms:created xsi:type="dcterms:W3CDTF">2026-06-25T21:37:00Z</dcterms:created>
  <dcterms:modified xsi:type="dcterms:W3CDTF">2026-06-25T21:37:00Z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Word</vt:lpwstr>
  </property>
  <property fmtid="{D5CDD505-2E9C-101B-9397-08002B2CF9AE}" pid="4" name="LastSaved">
    <vt:filetime>2026-06-04T00:00:00Z</vt:filetime>
  </property>
  <property fmtid="{D5CDD505-2E9C-101B-9397-08002B2CF9AE}" pid="5" name="Producer">
    <vt:lpwstr>macOS Version 26.4.1 (Build 25E253) Quartz PDFContext</vt:lpwstr>
  </property>
</Properties>
</file>